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4952e68d3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OFTEDAL REVISJON &amp;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1c557926b5d94b1f"/>
      <w:footerReference xmlns:r="http://schemas.openxmlformats.org/officeDocument/2006/relationships" w:type="default" r:id="Ra1e1d74a8e28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57926b5d94b1f" /><Relationship Type="http://schemas.openxmlformats.org/officeDocument/2006/relationships/footer" Target="/word/footer1.xml" Id="Ra1e1d74a8e284f80" /></Relationships>
</file>