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02df21bb7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A-ENTREPRENØR AS</w:t>
      </w:r>
    </w:p>
    <w:sectPr>
      <w:headerReference xmlns:r="http://schemas.openxmlformats.org/officeDocument/2006/relationships" w:type="default" r:id="R3f097964ee1f4456"/>
      <w:footerReference xmlns:r="http://schemas.openxmlformats.org/officeDocument/2006/relationships" w:type="default" r:id="R07253b6de541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97964ee1f4456" /><Relationship Type="http://schemas.openxmlformats.org/officeDocument/2006/relationships/footer" Target="/word/footer1.xml" Id="R07253b6de5414b9e" /></Relationships>
</file>