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6ca4c3b36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2fe2a1f8d4881"/>
      <w:footerReference xmlns:r="http://schemas.openxmlformats.org/officeDocument/2006/relationships" w:type="default" r:id="R7edaa8e04b85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STEIRA INVEST AS   ·   Org.nr 932 389 983   ·   Fernanda Nissens gate 1D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2fe2a1f8d4881" /><Relationship Type="http://schemas.openxmlformats.org/officeDocument/2006/relationships/footer" Target="/word/footer1.xml" Id="R7edaa8e04b854c5a" /></Relationships>
</file>