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70f5f826c45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FIRE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FIRE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3b778e06ff421b"/>
      <w:footerReference xmlns:r="http://schemas.openxmlformats.org/officeDocument/2006/relationships" w:type="default" r:id="Rc4130c8f5fe8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FIRE 4 AS   ·   Org.nr 932 706 458   ·   Vøyensvingen 5C   ·   0458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FIRE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b778e06ff421b" /><Relationship Type="http://schemas.openxmlformats.org/officeDocument/2006/relationships/footer" Target="/word/footer1.xml" Id="Rc4130c8f5fe84e03" /></Relationships>
</file>