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00717f3814b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GRØNVOLD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GRØNVOLD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2eaf32a61b4cff"/>
      <w:footerReference xmlns:r="http://schemas.openxmlformats.org/officeDocument/2006/relationships" w:type="default" r:id="R1b0ac7cdea5f40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GRØNVOLD INVEST AS   ·   Org.nr 933 243 990   ·   Lillehaugvegen 162   ·   2385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GRØNVOLD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eaf32a61b4cff" /><Relationship Type="http://schemas.openxmlformats.org/officeDocument/2006/relationships/footer" Target="/word/footer1.xml" Id="R1b0ac7cdea5f4071" /></Relationships>
</file>