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84b680fee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975096dce74ec6"/>
      <w:footerReference xmlns:r="http://schemas.openxmlformats.org/officeDocument/2006/relationships" w:type="default" r:id="R4a3ed288960f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ALESKO AS   ·   Org.nr 933 484 394   ·   Michael Krohns gate 105   ·   5057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75096dce74ec6" /><Relationship Type="http://schemas.openxmlformats.org/officeDocument/2006/relationships/footer" Target="/word/footer1.xml" Id="R4a3ed288960f420f" /></Relationships>
</file>