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b7966f10e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3c8a4eac24164"/>
      <w:footerReference xmlns:r="http://schemas.openxmlformats.org/officeDocument/2006/relationships" w:type="default" r:id="Ra639697e4e9d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3MAST HOLDING AS   ·   Org.nr 933 648 737   ·   c/o Stein Rhoar Juul, Ånundlia 30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c8a4eac24164" /><Relationship Type="http://schemas.openxmlformats.org/officeDocument/2006/relationships/footer" Target="/word/footer1.xml" Id="Ra639697e4e9d4422" /></Relationships>
</file>