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f47644da543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S-OMA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S-OMA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211a5adc2940b0"/>
      <w:footerReference xmlns:r="http://schemas.openxmlformats.org/officeDocument/2006/relationships" w:type="default" r:id="R9a15ea22693645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S-OMA AS   ·   Org.nr 934 974 425   ·   Vabråten 107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S-OMA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211a5adc2940b0" /><Relationship Type="http://schemas.openxmlformats.org/officeDocument/2006/relationships/footer" Target="/word/footer1.xml" Id="R9a15ea22693645e3" /></Relationships>
</file>