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379a5b47d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e52fffff945b8"/>
      <w:footerReference xmlns:r="http://schemas.openxmlformats.org/officeDocument/2006/relationships" w:type="default" r:id="Rf66dbbf4e197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CAPO AS   ·   Org.nr 935 362 083   ·   Lammers gate 15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e52fffff945b8" /><Relationship Type="http://schemas.openxmlformats.org/officeDocument/2006/relationships/footer" Target="/word/footer1.xml" Id="Rf66dbbf4e1974c53" /></Relationships>
</file>