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7efb45e88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DAGB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DAGB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2be4dc53a4b6e"/>
      <w:footerReference xmlns:r="http://schemas.openxmlformats.org/officeDocument/2006/relationships" w:type="default" r:id="R9fb4b4dbd26c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2 AS   ·   Org.nr 936 485 235   ·   c/o Dag Brunvoll, Kåre Solhjells veg 2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2be4dc53a4b6e" /><Relationship Type="http://schemas.openxmlformats.org/officeDocument/2006/relationships/footer" Target="/word/footer1.xml" Id="R9fb4b4dbd26c4179" /></Relationships>
</file>