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7dcbb54a3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8feef2f6a4fc9"/>
      <w:footerReference xmlns:r="http://schemas.openxmlformats.org/officeDocument/2006/relationships" w:type="default" r:id="R57247244dd92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KOMMUNE   ·   Org.nr 940 101 808   ·   Rådhusgata 2   ·   9008 TROMSØ   ·   Tlf. 77 79 00 00   ·   postmottak@tromso.kommune.no   ·   www.tromso.kommune.no/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8feef2f6a4fc9" /><Relationship Type="http://schemas.openxmlformats.org/officeDocument/2006/relationships/footer" Target="/word/footer1.xml" Id="R57247244dd924c35" /></Relationships>
</file>