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d66b5467542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LILLEHAMMER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58e041fb74c348fe"/>
      <w:footerReference xmlns:r="http://schemas.openxmlformats.org/officeDocument/2006/relationships" w:type="default" r:id="Rab22f3938813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041fb74c348fe" /><Relationship Type="http://schemas.openxmlformats.org/officeDocument/2006/relationships/footer" Target="/word/footer1.xml" Id="Rab22f393881341c0" /></Relationships>
</file>