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2ba553af864d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 NARUM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 NARUM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2f20e1e2ac4182"/>
      <w:footerReference xmlns:r="http://schemas.openxmlformats.org/officeDocument/2006/relationships" w:type="default" r:id="R7556501a896c45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NARUM AS   ·   Org.nr 951 566 853   ·   Eiklesvegen 97   ·   3550 GOL   ·   Tlf. 32 07 47 50   ·   post@mnarum.no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NARUM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2f20e1e2ac4182" /><Relationship Type="http://schemas.openxmlformats.org/officeDocument/2006/relationships/footer" Target="/word/footer1.xml" Id="R7556501a896c45f5" /></Relationships>
</file>