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a2a74f7a7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e32a63928f41f8"/>
      <w:footerReference xmlns:r="http://schemas.openxmlformats.org/officeDocument/2006/relationships" w:type="default" r:id="R2e8a53328f79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   ·   Org.nr 964 948 976   ·   Engerdalsveien 1794   ·   2440 ENGERDAL   ·   Tlf. 62 45 96 00   ·   postmottak@engerdal.kommune.no   ·   www.engerdal.kommune.no/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32a63928f41f8" /><Relationship Type="http://schemas.openxmlformats.org/officeDocument/2006/relationships/footer" Target="/word/footer1.xml" Id="R2e8a53328f794689" /></Relationships>
</file>