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58b97051a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e822e2dce84a86"/>
      <w:footerReference xmlns:r="http://schemas.openxmlformats.org/officeDocument/2006/relationships" w:type="default" r:id="R21aa0847f68b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REVISJON AS   ·   Org.nr 968 111 981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822e2dce84a86" /><Relationship Type="http://schemas.openxmlformats.org/officeDocument/2006/relationships/footer" Target="/word/footer1.xml" Id="R21aa0847f68b483a" /></Relationships>
</file>