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0fcb095a8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SØR-ØSTERDAL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SØR-ØSTERDAL REGNSKAPSLAG SA</w:t>
      </w:r>
    </w:p>
    <w:sectPr>
      <w:headerReference xmlns:r="http://schemas.openxmlformats.org/officeDocument/2006/relationships" w:type="default" r:id="Rbe54a46d25ef42c3"/>
      <w:footerReference xmlns:r="http://schemas.openxmlformats.org/officeDocument/2006/relationships" w:type="default" r:id="R74a6dba13b78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4a46d25ef42c3" /><Relationship Type="http://schemas.openxmlformats.org/officeDocument/2006/relationships/footer" Target="/word/footer1.xml" Id="R74a6dba13b784b5b" /></Relationships>
</file>