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b8b4d5d39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HOVEDORGANISASJONEN KA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HOVEDORGANISASJONEN KA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eff97b3c54ae0"/>
      <w:footerReference xmlns:r="http://schemas.openxmlformats.org/officeDocument/2006/relationships" w:type="default" r:id="Rae4d044d3610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eff97b3c54ae0" /><Relationship Type="http://schemas.openxmlformats.org/officeDocument/2006/relationships/footer" Target="/word/footer1.xml" Id="Rae4d044d3610451b" /></Relationships>
</file>