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ea86ce8fe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SØNSTEGÅRD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SØNSTEGÅRD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b8dc6fefd44cd"/>
      <w:footerReference xmlns:r="http://schemas.openxmlformats.org/officeDocument/2006/relationships" w:type="default" r:id="R44b8a9aeb7b5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SØNSTEGÅRD AS   ·   Org.nr 974 900 300   ·   Tinnsjøvegen 1897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SØNSTEGÅRD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b8dc6fefd44cd" /><Relationship Type="http://schemas.openxmlformats.org/officeDocument/2006/relationships/footer" Target="/word/footer1.xml" Id="R44b8a9aeb7b540c7" /></Relationships>
</file>