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cf46d41e2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SKIBSREDER KARL ANDERSENS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SKIBSREDER KARL ANDERSENS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09564d15f429f"/>
      <w:footerReference xmlns:r="http://schemas.openxmlformats.org/officeDocument/2006/relationships" w:type="default" r:id="Rb97cb3ecd732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SKIBSREDER KARL ANDERSENS FAMILIELEGAT STI   ·   Org.nr 975 385 906   ·   Nygaardsgata 55   ·   1607 FREDRIKSTAD   ·   Tlf. 69 36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SKIBSREDER KARL ANDERSENS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09564d15f429f" /><Relationship Type="http://schemas.openxmlformats.org/officeDocument/2006/relationships/footer" Target="/word/footer1.xml" Id="Rb97cb3ecd7324a13" /></Relationships>
</file>