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ed67827bf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2c32d4061472f"/>
      <w:footerReference xmlns:r="http://schemas.openxmlformats.org/officeDocument/2006/relationships" w:type="default" r:id="R584e5e9288e9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SOKN   ·   Org.nr 976 999 592   ·   Grong kommunehus, Granvegen 1   ·   7870 GRONG   ·   morten.hernes@live.com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2c32d4061472f" /><Relationship Type="http://schemas.openxmlformats.org/officeDocument/2006/relationships/footer" Target="/word/footer1.xml" Id="R584e5e9288e940cf" /></Relationships>
</file>