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5d92271264f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1d3cd33254967"/>
      <w:footerReference xmlns:r="http://schemas.openxmlformats.org/officeDocument/2006/relationships" w:type="default" r:id="R4742f70d7327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LIEGRUPPEN AS   ·   Org.nr 978 661 289   ·   Trollhaugmyra 15   ·   5353 STRAUME   ·   Tlf. 56 31 68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1d3cd33254967" /><Relationship Type="http://schemas.openxmlformats.org/officeDocument/2006/relationships/footer" Target="/word/footer1.xml" Id="R4742f70d73274e3b" /></Relationships>
</file>