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5d4d2a2e440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VOSS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VOSS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dc1210e5a040ea"/>
      <w:footerReference xmlns:r="http://schemas.openxmlformats.org/officeDocument/2006/relationships" w:type="default" r:id="R126e160cf056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VOSS AS   ·   Org.nr 982 067 324   ·   c/o Arild Petersen, Hestavangen 3   ·   5700 VOSS   ·   Tlf. 56 52 14 60   ·   post@revisjonvoss.no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c1210e5a040ea" /><Relationship Type="http://schemas.openxmlformats.org/officeDocument/2006/relationships/footer" Target="/word/footer1.xml" Id="R126e160cf05647bc" /></Relationships>
</file>