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bd5e795c7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GEFA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GEFA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0e823f22847d4"/>
      <w:footerReference xmlns:r="http://schemas.openxmlformats.org/officeDocument/2006/relationships" w:type="default" r:id="R2870444968f8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GEFA EIENDOM AS   ·   Org.nr 982 089 042   ·   c/o Newsec Basale AS, Stakkevollvegen 33   ·   9010 TROMSØ   ·   Tlf. 77 68 62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GEFA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0e823f22847d4" /><Relationship Type="http://schemas.openxmlformats.org/officeDocument/2006/relationships/footer" Target="/word/footer1.xml" Id="R2870444968f84fe0" /></Relationships>
</file>