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d4747cf854c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ØKONOMITJENESTER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ØKONOMITJENESTER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ae06a4198243a0"/>
      <w:footerReference xmlns:r="http://schemas.openxmlformats.org/officeDocument/2006/relationships" w:type="default" r:id="Rbab8d6325ab3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ØKONOMITJENESTER AS   ·   Org.nr 982 741 076   ·   Storgata 2   ·   1850 MYSEN   ·   Tlf. 69 88 88 11   ·   post@bacus.no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ØKONOMITJENESTER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e06a4198243a0" /><Relationship Type="http://schemas.openxmlformats.org/officeDocument/2006/relationships/footer" Target="/word/footer1.xml" Id="Rbab8d6325ab343a9" /></Relationships>
</file>