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ec708ac5049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POWHATAN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POWHATAN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5dac64c61d44c7"/>
      <w:footerReference xmlns:r="http://schemas.openxmlformats.org/officeDocument/2006/relationships" w:type="default" r:id="R02b40ada7aa9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POWHATAN AS   ·   Org.nr 983 664 016   ·   c/o Ricky Sullivan, Fredriksborgveien 35E   ·   0286 OSLO   ·   Tlf. 22 13 77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POWHATAN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dac64c61d44c7" /><Relationship Type="http://schemas.openxmlformats.org/officeDocument/2006/relationships/footer" Target="/word/footer1.xml" Id="R02b40ada7aa94faa" /></Relationships>
</file>