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b00aa57b54f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HØVIK NORMISJON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HØVIK NORMISJON</w:t>
      </w:r>
    </w:p>
    <w:sectPr>
      <w:headerReference xmlns:r="http://schemas.openxmlformats.org/officeDocument/2006/relationships" w:type="default" r:id="Re1c8c0887bf74f4a"/>
      <w:footerReference xmlns:r="http://schemas.openxmlformats.org/officeDocument/2006/relationships" w:type="default" r:id="R9eb28da79fc048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8c0887bf74f4a" /><Relationship Type="http://schemas.openxmlformats.org/officeDocument/2006/relationships/footer" Target="/word/footer1.xml" Id="R9eb28da79fc04859" /></Relationships>
</file>