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53a4152c14f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898d41869a432c"/>
      <w:footerReference xmlns:r="http://schemas.openxmlformats.org/officeDocument/2006/relationships" w:type="default" r:id="R742345ed9121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HESNES HOLDING AS   ·   Org.nr 985 596 492   ·   Nedre Langgate 32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98d41869a432c" /><Relationship Type="http://schemas.openxmlformats.org/officeDocument/2006/relationships/footer" Target="/word/footer1.xml" Id="R742345ed912146d9" /></Relationships>
</file>