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d9c52e1b647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3 AS</w:t>
      </w:r>
    </w:p>
    <w:sectPr>
      <w:headerReference xmlns:r="http://schemas.openxmlformats.org/officeDocument/2006/relationships" w:type="default" r:id="Rf3ece8c2ba234f2e"/>
      <w:footerReference xmlns:r="http://schemas.openxmlformats.org/officeDocument/2006/relationships" w:type="default" r:id="R8daa0fa8a52a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3 AS   ·   Org.nr 986 689 265   ·   Hvervenmoveien 49   ·   3511 HØNEFOSS   ·   knut@brusletto.as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ece8c2ba234f2e" /><Relationship Type="http://schemas.openxmlformats.org/officeDocument/2006/relationships/footer" Target="/word/footer1.xml" Id="R8daa0fa8a52a4ab4" /></Relationships>
</file>