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8a97b38c774d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GLOBAL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GLOBAL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c5798356fa490c"/>
      <w:footerReference xmlns:r="http://schemas.openxmlformats.org/officeDocument/2006/relationships" w:type="default" r:id="R7f85c67dc1704a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GLOBAL   ·   Org.nr 987 155 973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GLOBAL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5798356fa490c" /><Relationship Type="http://schemas.openxmlformats.org/officeDocument/2006/relationships/footer" Target="/word/footer1.xml" Id="R7f85c67dc1704a1e" /></Relationships>
</file>