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2027a6a3e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62ba0337b4de2"/>
      <w:footerReference xmlns:r="http://schemas.openxmlformats.org/officeDocument/2006/relationships" w:type="default" r:id="R03479561655a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VEKST AS   ·   Org.nr 988 078 492   ·   Osen   ·   5580 ØLEN   ·   arvekst@gmail.com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62ba0337b4de2" /><Relationship Type="http://schemas.openxmlformats.org/officeDocument/2006/relationships/footer" Target="/word/footer1.xml" Id="R03479561655a4588" /></Relationships>
</file>