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7c6317013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232a3f34a4e5e"/>
      <w:footerReference xmlns:r="http://schemas.openxmlformats.org/officeDocument/2006/relationships" w:type="default" r:id="R315db371fbbd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KOMMUNE   ·   Org.nr 988 913 898   ·   Aurdalsvegen 9   ·   6690 AURE   ·   Tlf. 71 64 74 00   ·   postmottak@aure.kommune.no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232a3f34a4e5e" /><Relationship Type="http://schemas.openxmlformats.org/officeDocument/2006/relationships/footer" Target="/word/footer1.xml" Id="R315db371fbbd4c42" /></Relationships>
</file>