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28a7a114341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RANDABERG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RANDABERG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5468bc43e4ac0"/>
      <w:footerReference xmlns:r="http://schemas.openxmlformats.org/officeDocument/2006/relationships" w:type="default" r:id="R9e097bc9ae81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RANDABERG REGNSKAP AS   ·   Org.nr 988 980 315   ·  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RANDABERG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5468bc43e4ac0" /><Relationship Type="http://schemas.openxmlformats.org/officeDocument/2006/relationships/footer" Target="/word/footer1.xml" Id="R9e097bc9ae8145fa" /></Relationships>
</file>