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59ca1c7a14d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49b5bea1e24de5"/>
      <w:footerReference xmlns:r="http://schemas.openxmlformats.org/officeDocument/2006/relationships" w:type="default" r:id="Rbbe475b54667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SELVIK AS   ·   Org.nr 989 049 518   ·   Bruksenhetsnummer H0502, Langebruvegen 25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9b5bea1e24de5" /><Relationship Type="http://schemas.openxmlformats.org/officeDocument/2006/relationships/footer" Target="/word/footer1.xml" Id="Rbbe475b546674a19" /></Relationships>
</file>