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6f8624ca1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Kvinlog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Kvinlog,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da7e25cfe400e"/>
      <w:footerReference xmlns:r="http://schemas.openxmlformats.org/officeDocument/2006/relationships" w:type="default" r:id="Rcd5e1056bd6c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LINDEFJELL HOLDING AS   ·   Org.nr 989 052 845   ·   Lindefjell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da7e25cfe400e" /><Relationship Type="http://schemas.openxmlformats.org/officeDocument/2006/relationships/footer" Target="/word/footer1.xml" Id="Rcd5e1056bd6c4ec4" /></Relationships>
</file>