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b780b4a42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f47718f8942ab"/>
      <w:footerReference xmlns:r="http://schemas.openxmlformats.org/officeDocument/2006/relationships" w:type="default" r:id="Rda5b940d347a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LRK HOLDING AS   ·   Org.nr 989 080 156   ·   Frogner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f47718f8942ab" /><Relationship Type="http://schemas.openxmlformats.org/officeDocument/2006/relationships/footer" Target="/word/footer1.xml" Id="Rda5b940d347a4fc7" /></Relationships>
</file>