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218ba94a8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0275b602f4237"/>
      <w:footerReference xmlns:r="http://schemas.openxmlformats.org/officeDocument/2006/relationships" w:type="default" r:id="Rca88fa647ca0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HOLDING AS   ·   Org.nr 989 195 050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0275b602f4237" /><Relationship Type="http://schemas.openxmlformats.org/officeDocument/2006/relationships/footer" Target="/word/footer1.xml" Id="Rca88fa647ca0419e" /></Relationships>
</file>