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cf3c3e8b3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fbd6b132647ad"/>
      <w:footerReference xmlns:r="http://schemas.openxmlformats.org/officeDocument/2006/relationships" w:type="default" r:id="R6303645d2732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LARSSEN CAPITAL AS   ·   Org.nr 989 223 356   ·   Elgstenga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fbd6b132647ad" /><Relationship Type="http://schemas.openxmlformats.org/officeDocument/2006/relationships/footer" Target="/word/footer1.xml" Id="R6303645d2732441c" /></Relationships>
</file>