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8d2469950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NETTEFFEKT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NETTEFFEKT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61adfe91b4541"/>
      <w:footerReference xmlns:r="http://schemas.openxmlformats.org/officeDocument/2006/relationships" w:type="default" r:id="R418f42e88611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NETTEFFEKT AS   ·   Org.nr 989 275 801   ·   Øvrebøveien 24B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NETTEFFEKT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61adfe91b4541" /><Relationship Type="http://schemas.openxmlformats.org/officeDocument/2006/relationships/footer" Target="/word/footer1.xml" Id="R418f42e886114bc3" /></Relationships>
</file>