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f68805bf5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22d51ec3e4942"/>
      <w:footerReference xmlns:r="http://schemas.openxmlformats.org/officeDocument/2006/relationships" w:type="default" r:id="R3df12c27a07f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SEBEL INVEST AS   ·   Org.nr 990 324 239   ·   Heggeliveien 32A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22d51ec3e4942" /><Relationship Type="http://schemas.openxmlformats.org/officeDocument/2006/relationships/footer" Target="/word/footer1.xml" Id="R3df12c27a07f4bea" /></Relationships>
</file>