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97645cdbc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53deabb404a61"/>
      <w:footerReference xmlns:r="http://schemas.openxmlformats.org/officeDocument/2006/relationships" w:type="default" r:id="R4024afb800e4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ICODE AS   ·   Org.nr 990 386 196   ·   Årstadgeilen 4   ·   5009 BERGEN   ·   fraga.manuel@fmail.com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53deabb404a61" /><Relationship Type="http://schemas.openxmlformats.org/officeDocument/2006/relationships/footer" Target="/word/footer1.xml" Id="R4024afb800e44494" /></Relationships>
</file>