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fda216b18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MARKAGARDEN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3fcb395bb40d8"/>
      <w:footerReference xmlns:r="http://schemas.openxmlformats.org/officeDocument/2006/relationships" w:type="default" r:id="R97f7d0ff4203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3fcb395bb40d8" /><Relationship Type="http://schemas.openxmlformats.org/officeDocument/2006/relationships/footer" Target="/word/footer1.xml" Id="R97f7d0ff42034a6b" /></Relationships>
</file>