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e7f58d8e5d47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MEISEL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MEISEL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d0bb8a45b1481f"/>
      <w:footerReference xmlns:r="http://schemas.openxmlformats.org/officeDocument/2006/relationships" w:type="default" r:id="R87453355e7e9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MEISEL INVEST AS   ·   Org.nr 994 944 274   ·   Olav Nilssons gate 43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MEISEL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d0bb8a45b1481f" /><Relationship Type="http://schemas.openxmlformats.org/officeDocument/2006/relationships/footer" Target="/word/footer1.xml" Id="R87453355e7e94e82" /></Relationships>
</file>