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d75cda38c344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NORGE INDEKS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NORGE INDEKS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cc37fa500c482d"/>
      <w:footerReference xmlns:r="http://schemas.openxmlformats.org/officeDocument/2006/relationships" w:type="default" r:id="R3d7c1b3176f4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NORGE INDEKS   ·   Org.nr 995 692 570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NORGE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c37fa500c482d" /><Relationship Type="http://schemas.openxmlformats.org/officeDocument/2006/relationships/footer" Target="/word/footer1.xml" Id="R3d7c1b3176f441e4" /></Relationships>
</file>