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4791f3bd3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0c92c0340425d"/>
      <w:footerReference xmlns:r="http://schemas.openxmlformats.org/officeDocument/2006/relationships" w:type="default" r:id="Rc575774ecbff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HUNTER INVEST AS   ·   Org.nr 996 574 199   ·   Hans Gudes vei 29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0c92c0340425d" /><Relationship Type="http://schemas.openxmlformats.org/officeDocument/2006/relationships/footer" Target="/word/footer1.xml" Id="Rc575774ecbff45ec" /></Relationships>
</file>