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322c8df424b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RCC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RCC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3803f124c3406e"/>
      <w:footerReference xmlns:r="http://schemas.openxmlformats.org/officeDocument/2006/relationships" w:type="default" r:id="Ree530f194a3b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RCC REGNSKAP AS   ·   Org.nr 998 097 673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803f124c3406e" /><Relationship Type="http://schemas.openxmlformats.org/officeDocument/2006/relationships/footer" Target="/word/footer1.xml" Id="Ree530f194a3b48c5" /></Relationships>
</file>