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e07b572a4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SVACHRIS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SVACHRIS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2259f7cf143f4"/>
      <w:footerReference xmlns:r="http://schemas.openxmlformats.org/officeDocument/2006/relationships" w:type="default" r:id="R2ca08ebf3a26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SVACHRIS AS   ·   Org.nr 998 415 225   ·   Buntmakergata 4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SVACHRIS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2259f7cf143f4" /><Relationship Type="http://schemas.openxmlformats.org/officeDocument/2006/relationships/footer" Target="/word/footer1.xml" Id="R2ca08ebf3a2646a7" /></Relationships>
</file>