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7627f2d34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KLEIVA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KLEIVA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ca0e610a84c78"/>
      <w:footerReference xmlns:r="http://schemas.openxmlformats.org/officeDocument/2006/relationships" w:type="default" r:id="R75a800290b04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KLEIVA EIENDOM HOLDING AS   ·   Org.nr 999 328 059   ·   Fossvegen 24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KLEIVA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ca0e610a84c78" /><Relationship Type="http://schemas.openxmlformats.org/officeDocument/2006/relationships/footer" Target="/word/footer1.xml" Id="R75a800290b044497" /></Relationships>
</file>